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F943" w14:textId="77777777" w:rsidR="00E26659" w:rsidRDefault="00E26659" w:rsidP="00E26659">
      <w:pPr>
        <w:spacing w:line="259" w:lineRule="auto"/>
        <w:jc w:val="center"/>
        <w:rPr>
          <w:rFonts w:ascii="Noto Sans" w:eastAsiaTheme="minorHAnsi" w:hAnsi="Noto Sans" w:cs="Noto Sans"/>
          <w:b/>
          <w:sz w:val="28"/>
          <w:szCs w:val="28"/>
          <w:lang w:val="en-GB" w:eastAsia="en-US"/>
        </w:rPr>
      </w:pPr>
    </w:p>
    <w:p w14:paraId="014F99EB" w14:textId="77777777" w:rsidR="008D68DB" w:rsidRPr="00E26659" w:rsidRDefault="008D68DB" w:rsidP="00E26659">
      <w:pPr>
        <w:spacing w:line="259" w:lineRule="auto"/>
        <w:jc w:val="center"/>
        <w:rPr>
          <w:rFonts w:ascii="Noto Sans" w:eastAsiaTheme="minorHAnsi" w:hAnsi="Noto Sans" w:cs="Noto Sans"/>
          <w:b/>
          <w:sz w:val="28"/>
          <w:szCs w:val="28"/>
          <w:lang w:val="en-GB" w:eastAsia="en-US"/>
        </w:rPr>
      </w:pPr>
    </w:p>
    <w:p w14:paraId="5C8DDC14" w14:textId="63EB89B1" w:rsidR="008D68DB" w:rsidRDefault="004E1205" w:rsidP="008D68DB">
      <w:pPr>
        <w:jc w:val="center"/>
        <w:rPr>
          <w:rFonts w:ascii="Montserrat" w:eastAsia="Times New Roman" w:hAnsi="Montserrat" w:cs="Noto Sans"/>
          <w:b/>
          <w:bCs/>
          <w:sz w:val="28"/>
          <w:szCs w:val="28"/>
        </w:rPr>
      </w:pPr>
      <w:r>
        <w:rPr>
          <w:rFonts w:ascii="Montserrat" w:eastAsia="Times New Roman" w:hAnsi="Montserrat" w:cs="Noto Sans"/>
          <w:b/>
          <w:bCs/>
          <w:sz w:val="28"/>
          <w:szCs w:val="28"/>
        </w:rPr>
        <w:t>Gather information</w:t>
      </w:r>
    </w:p>
    <w:p w14:paraId="093BCA0E" w14:textId="77777777" w:rsidR="008D68DB" w:rsidRPr="008D68DB" w:rsidRDefault="008D68DB" w:rsidP="008D68DB">
      <w:pPr>
        <w:jc w:val="center"/>
        <w:rPr>
          <w:rFonts w:ascii="Montserrat" w:eastAsia="Times New Roman" w:hAnsi="Montserrat" w:cs="Noto Sans"/>
          <w:b/>
          <w:bCs/>
          <w:sz w:val="28"/>
          <w:szCs w:val="28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915"/>
        <w:gridCol w:w="2539"/>
        <w:gridCol w:w="2902"/>
      </w:tblGrid>
      <w:tr w:rsidR="004E1205" w14:paraId="1C4B044A" w14:textId="77777777" w:rsidTr="004E1205">
        <w:tc>
          <w:tcPr>
            <w:tcW w:w="3915" w:type="dxa"/>
          </w:tcPr>
          <w:p w14:paraId="436CD29C" w14:textId="77777777" w:rsidR="004E1205" w:rsidRPr="004E1205" w:rsidRDefault="004E1205" w:rsidP="00C96F95">
            <w:pPr>
              <w:rPr>
                <w:rFonts w:ascii="Noto Sans" w:eastAsia="Roboto" w:hAnsi="Noto Sans" w:cs="Noto Sans"/>
                <w:b/>
                <w:bCs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  <w:r w:rsidRPr="004E1205">
              <w:rPr>
                <w:rFonts w:ascii="Noto Sans" w:eastAsia="Roboto" w:hAnsi="Noto Sans" w:cs="Noto Sans"/>
                <w:b/>
                <w:bCs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  <w:t>Situation</w:t>
            </w:r>
          </w:p>
        </w:tc>
        <w:tc>
          <w:tcPr>
            <w:tcW w:w="2539" w:type="dxa"/>
          </w:tcPr>
          <w:p w14:paraId="40D87B38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b/>
                <w:bCs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  <w:r w:rsidRPr="004E1205">
              <w:rPr>
                <w:rFonts w:ascii="Noto Sans" w:eastAsia="Roboto" w:hAnsi="Noto Sans" w:cs="Noto Sans"/>
                <w:b/>
                <w:bCs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  <w:t>Source</w:t>
            </w:r>
          </w:p>
        </w:tc>
        <w:tc>
          <w:tcPr>
            <w:tcW w:w="2902" w:type="dxa"/>
          </w:tcPr>
          <w:p w14:paraId="4BFBF74C" w14:textId="00A314F2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b/>
                <w:bCs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  <w:r w:rsidRPr="004E1205">
              <w:rPr>
                <w:rFonts w:ascii="Noto Sans" w:eastAsia="Roboto" w:hAnsi="Noto Sans" w:cs="Noto Sans"/>
                <w:b/>
                <w:bCs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  <w:t>Where</w:t>
            </w:r>
            <w:r>
              <w:rPr>
                <w:rFonts w:ascii="Noto Sans" w:eastAsia="Roboto" w:hAnsi="Noto Sans" w:cs="Noto Sans"/>
                <w:b/>
                <w:bCs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  <w:t xml:space="preserve"> to find it?</w:t>
            </w:r>
          </w:p>
        </w:tc>
      </w:tr>
      <w:tr w:rsidR="004E1205" w:rsidRPr="00025F98" w14:paraId="0AA455E4" w14:textId="77777777" w:rsidTr="004E1205">
        <w:tc>
          <w:tcPr>
            <w:tcW w:w="3915" w:type="dxa"/>
          </w:tcPr>
          <w:p w14:paraId="04F05105" w14:textId="77777777" w:rsidR="004E1205" w:rsidRPr="004E1205" w:rsidRDefault="004E1205" w:rsidP="00C96F95">
            <w:pPr>
              <w:tabs>
                <w:tab w:val="left" w:pos="170"/>
              </w:tabs>
              <w:ind w:left="1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  <w:r w:rsidRPr="004E1205"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  <w:t>I want to know how to register for a course</w:t>
            </w:r>
          </w:p>
        </w:tc>
        <w:tc>
          <w:tcPr>
            <w:tcW w:w="2539" w:type="dxa"/>
          </w:tcPr>
          <w:p w14:paraId="1260E0E5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</w:p>
        </w:tc>
        <w:tc>
          <w:tcPr>
            <w:tcW w:w="2902" w:type="dxa"/>
          </w:tcPr>
          <w:p w14:paraId="29A06DE3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</w:p>
        </w:tc>
      </w:tr>
      <w:tr w:rsidR="004E1205" w:rsidRPr="00025F98" w14:paraId="5122E0CE" w14:textId="77777777" w:rsidTr="004E1205">
        <w:tc>
          <w:tcPr>
            <w:tcW w:w="3915" w:type="dxa"/>
          </w:tcPr>
          <w:p w14:paraId="5D7FB6B0" w14:textId="77777777" w:rsidR="004E1205" w:rsidRPr="004E1205" w:rsidRDefault="004E1205" w:rsidP="00C96F95">
            <w:pPr>
              <w:tabs>
                <w:tab w:val="left" w:pos="170"/>
              </w:tabs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  <w:r w:rsidRPr="004E1205"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  <w:t>How can I join a sports team?</w:t>
            </w:r>
          </w:p>
        </w:tc>
        <w:tc>
          <w:tcPr>
            <w:tcW w:w="2539" w:type="dxa"/>
          </w:tcPr>
          <w:p w14:paraId="079053E2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</w:p>
        </w:tc>
        <w:tc>
          <w:tcPr>
            <w:tcW w:w="2902" w:type="dxa"/>
          </w:tcPr>
          <w:p w14:paraId="46EEC5B1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</w:p>
        </w:tc>
      </w:tr>
      <w:tr w:rsidR="004E1205" w:rsidRPr="00025F98" w14:paraId="5E6942A5" w14:textId="77777777" w:rsidTr="004E1205">
        <w:tc>
          <w:tcPr>
            <w:tcW w:w="3915" w:type="dxa"/>
          </w:tcPr>
          <w:p w14:paraId="42171FF1" w14:textId="77777777" w:rsidR="004E1205" w:rsidRPr="004E1205" w:rsidRDefault="004E1205" w:rsidP="00C96F95">
            <w:pPr>
              <w:tabs>
                <w:tab w:val="left" w:pos="170"/>
              </w:tabs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  <w:r w:rsidRPr="004E1205"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  <w:t>Who should I contact if I disagree with my work’s evaluation?</w:t>
            </w:r>
          </w:p>
        </w:tc>
        <w:tc>
          <w:tcPr>
            <w:tcW w:w="2539" w:type="dxa"/>
          </w:tcPr>
          <w:p w14:paraId="0C3149FA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</w:p>
        </w:tc>
        <w:tc>
          <w:tcPr>
            <w:tcW w:w="2902" w:type="dxa"/>
          </w:tcPr>
          <w:p w14:paraId="59EFC519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</w:p>
        </w:tc>
      </w:tr>
      <w:tr w:rsidR="004E1205" w:rsidRPr="00025F98" w14:paraId="62E31C23" w14:textId="77777777" w:rsidTr="004E1205">
        <w:tc>
          <w:tcPr>
            <w:tcW w:w="3915" w:type="dxa"/>
          </w:tcPr>
          <w:p w14:paraId="072EA9BC" w14:textId="77777777" w:rsidR="004E1205" w:rsidRPr="004E1205" w:rsidRDefault="004E1205" w:rsidP="00C96F95">
            <w:pPr>
              <w:tabs>
                <w:tab w:val="left" w:pos="170"/>
              </w:tabs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  <w:r w:rsidRPr="004E1205"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  <w:t>What are the guidelines against discrimination within the university?</w:t>
            </w:r>
          </w:p>
        </w:tc>
        <w:tc>
          <w:tcPr>
            <w:tcW w:w="2539" w:type="dxa"/>
          </w:tcPr>
          <w:p w14:paraId="24323317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</w:p>
        </w:tc>
        <w:tc>
          <w:tcPr>
            <w:tcW w:w="2902" w:type="dxa"/>
          </w:tcPr>
          <w:p w14:paraId="34DED020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</w:p>
        </w:tc>
      </w:tr>
      <w:tr w:rsidR="004E1205" w:rsidRPr="00025F98" w14:paraId="18597B22" w14:textId="77777777" w:rsidTr="004E1205">
        <w:tc>
          <w:tcPr>
            <w:tcW w:w="3915" w:type="dxa"/>
          </w:tcPr>
          <w:p w14:paraId="3DBB539D" w14:textId="77777777" w:rsidR="004E1205" w:rsidRPr="004E1205" w:rsidRDefault="004E1205" w:rsidP="00C96F95">
            <w:pPr>
              <w:tabs>
                <w:tab w:val="left" w:pos="170"/>
              </w:tabs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  <w:r w:rsidRPr="004E1205"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  <w:t>What associations can I join at the university?</w:t>
            </w:r>
          </w:p>
        </w:tc>
        <w:tc>
          <w:tcPr>
            <w:tcW w:w="2539" w:type="dxa"/>
          </w:tcPr>
          <w:p w14:paraId="56839343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</w:p>
        </w:tc>
        <w:tc>
          <w:tcPr>
            <w:tcW w:w="2902" w:type="dxa"/>
          </w:tcPr>
          <w:p w14:paraId="10B55A64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</w:p>
        </w:tc>
      </w:tr>
      <w:tr w:rsidR="004E1205" w:rsidRPr="00025F98" w14:paraId="28C3649A" w14:textId="77777777" w:rsidTr="004E1205">
        <w:tc>
          <w:tcPr>
            <w:tcW w:w="3915" w:type="dxa"/>
          </w:tcPr>
          <w:p w14:paraId="3BD581CC" w14:textId="77777777" w:rsidR="004E1205" w:rsidRPr="004E1205" w:rsidRDefault="004E1205" w:rsidP="00C96F95">
            <w:pPr>
              <w:tabs>
                <w:tab w:val="left" w:pos="170"/>
              </w:tabs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  <w:r w:rsidRPr="004E1205"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  <w:t>Are there study groups at the university?</w:t>
            </w:r>
          </w:p>
        </w:tc>
        <w:tc>
          <w:tcPr>
            <w:tcW w:w="2539" w:type="dxa"/>
          </w:tcPr>
          <w:p w14:paraId="08E13CAA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</w:p>
        </w:tc>
        <w:tc>
          <w:tcPr>
            <w:tcW w:w="2902" w:type="dxa"/>
          </w:tcPr>
          <w:p w14:paraId="43E0F929" w14:textId="77777777" w:rsidR="004E1205" w:rsidRPr="004E1205" w:rsidRDefault="004E1205" w:rsidP="00C96F95">
            <w:pPr>
              <w:ind w:left="720"/>
              <w:rPr>
                <w:rFonts w:ascii="Noto Sans" w:eastAsia="Roboto" w:hAnsi="Noto Sans" w:cs="Noto Sans"/>
                <w:kern w:val="0"/>
                <w:sz w:val="20"/>
                <w:szCs w:val="20"/>
                <w:highlight w:val="white"/>
                <w:lang w:val="en" w:eastAsia="es-ES"/>
                <w14:ligatures w14:val="none"/>
              </w:rPr>
            </w:pPr>
          </w:p>
        </w:tc>
      </w:tr>
    </w:tbl>
    <w:p w14:paraId="66092073" w14:textId="48814664" w:rsidR="008D68DB" w:rsidRPr="008D68DB" w:rsidRDefault="008D68DB" w:rsidP="008D68DB">
      <w:p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</w:rPr>
      </w:pPr>
    </w:p>
    <w:sectPr w:rsidR="008D68DB" w:rsidRPr="008D68DB" w:rsidSect="00E26659">
      <w:headerReference w:type="default" r:id="rId7"/>
      <w:footerReference w:type="default" r:id="rId8"/>
      <w:pgSz w:w="12240" w:h="15840"/>
      <w:pgMar w:top="1417" w:right="1701" w:bottom="1417" w:left="1701" w:header="141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243C9" w14:textId="77777777" w:rsidR="00FC323C" w:rsidRDefault="00FC323C" w:rsidP="001B1BDB">
      <w:pPr>
        <w:spacing w:line="240" w:lineRule="auto"/>
      </w:pPr>
      <w:r>
        <w:separator/>
      </w:r>
    </w:p>
  </w:endnote>
  <w:endnote w:type="continuationSeparator" w:id="0">
    <w:p w14:paraId="043DEEA1" w14:textId="77777777" w:rsidR="00FC323C" w:rsidRDefault="00FC323C" w:rsidP="001B1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9193653"/>
      <w:docPartObj>
        <w:docPartGallery w:val="Page Numbers (Bottom of Page)"/>
        <w:docPartUnique/>
      </w:docPartObj>
    </w:sdtPr>
    <w:sdtContent>
      <w:p w14:paraId="7B5DCA37" w14:textId="686273A7" w:rsidR="007742DC" w:rsidRDefault="00020FB2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11C95707" wp14:editId="51D59FE9">
              <wp:simplePos x="0" y="0"/>
              <wp:positionH relativeFrom="page">
                <wp:posOffset>0</wp:posOffset>
              </wp:positionH>
              <wp:positionV relativeFrom="paragraph">
                <wp:posOffset>-8140</wp:posOffset>
              </wp:positionV>
              <wp:extent cx="7770386" cy="720066"/>
              <wp:effectExtent l="0" t="0" r="2540" b="4445"/>
              <wp:wrapNone/>
              <wp:docPr id="10" name="Imagen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0386" cy="720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742DC">
          <w:fldChar w:fldCharType="begin"/>
        </w:r>
        <w:r w:rsidR="007742DC">
          <w:instrText>PAGE   \* MERGEFORMAT</w:instrText>
        </w:r>
        <w:r w:rsidR="007742DC">
          <w:fldChar w:fldCharType="separate"/>
        </w:r>
        <w:r w:rsidR="007742DC">
          <w:rPr>
            <w:lang w:val="es-ES"/>
          </w:rPr>
          <w:t>2</w:t>
        </w:r>
        <w:r w:rsidR="007742DC">
          <w:fldChar w:fldCharType="end"/>
        </w:r>
      </w:p>
    </w:sdtContent>
  </w:sdt>
  <w:p w14:paraId="0AFD3721" w14:textId="4CDA28F7" w:rsidR="001B1BDB" w:rsidRDefault="001B1B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B7B6" w14:textId="77777777" w:rsidR="00FC323C" w:rsidRDefault="00FC323C" w:rsidP="001B1BDB">
      <w:pPr>
        <w:spacing w:line="240" w:lineRule="auto"/>
      </w:pPr>
      <w:r>
        <w:separator/>
      </w:r>
    </w:p>
  </w:footnote>
  <w:footnote w:type="continuationSeparator" w:id="0">
    <w:p w14:paraId="2C5A9499" w14:textId="77777777" w:rsidR="00FC323C" w:rsidRDefault="00FC323C" w:rsidP="001B1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BFBC" w14:textId="3091AAD5" w:rsidR="001B1BDB" w:rsidRDefault="00020FB2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8867FFD" wp14:editId="7051E84D">
          <wp:simplePos x="0" y="0"/>
          <wp:positionH relativeFrom="column">
            <wp:posOffset>-1057910</wp:posOffset>
          </wp:positionH>
          <wp:positionV relativeFrom="paragraph">
            <wp:posOffset>-717439</wp:posOffset>
          </wp:positionV>
          <wp:extent cx="7735218" cy="709171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218" cy="70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0FEC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70E24"/>
    <w:multiLevelType w:val="multilevel"/>
    <w:tmpl w:val="351E1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CF7DF2"/>
    <w:multiLevelType w:val="multilevel"/>
    <w:tmpl w:val="0EA41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4724F1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85B83"/>
    <w:multiLevelType w:val="hybridMultilevel"/>
    <w:tmpl w:val="2298AD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36993">
    <w:abstractNumId w:val="2"/>
  </w:num>
  <w:num w:numId="2" w16cid:durableId="1314798652">
    <w:abstractNumId w:val="1"/>
  </w:num>
  <w:num w:numId="3" w16cid:durableId="1165124919">
    <w:abstractNumId w:val="0"/>
  </w:num>
  <w:num w:numId="4" w16cid:durableId="110172476">
    <w:abstractNumId w:val="3"/>
  </w:num>
  <w:num w:numId="5" w16cid:durableId="16148959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E6"/>
    <w:rsid w:val="00020FB2"/>
    <w:rsid w:val="001B1BDB"/>
    <w:rsid w:val="00490518"/>
    <w:rsid w:val="004C6998"/>
    <w:rsid w:val="004D3CE3"/>
    <w:rsid w:val="004E1205"/>
    <w:rsid w:val="00527B2C"/>
    <w:rsid w:val="005B4423"/>
    <w:rsid w:val="006079A3"/>
    <w:rsid w:val="006712AC"/>
    <w:rsid w:val="006C1237"/>
    <w:rsid w:val="006D7AB0"/>
    <w:rsid w:val="007742DC"/>
    <w:rsid w:val="007C0B78"/>
    <w:rsid w:val="00827277"/>
    <w:rsid w:val="008B5EE5"/>
    <w:rsid w:val="008D68DB"/>
    <w:rsid w:val="008E2062"/>
    <w:rsid w:val="009331E6"/>
    <w:rsid w:val="00A24684"/>
    <w:rsid w:val="00A32E5E"/>
    <w:rsid w:val="00A359E7"/>
    <w:rsid w:val="00AB2284"/>
    <w:rsid w:val="00B12932"/>
    <w:rsid w:val="00B76BCD"/>
    <w:rsid w:val="00BD71EB"/>
    <w:rsid w:val="00C2744C"/>
    <w:rsid w:val="00E26659"/>
    <w:rsid w:val="00E50E3E"/>
    <w:rsid w:val="00F50552"/>
    <w:rsid w:val="00F73955"/>
    <w:rsid w:val="00FC1C6F"/>
    <w:rsid w:val="00FC323C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04F91"/>
  <w15:docId w15:val="{EABD0C45-F909-4536-8301-202721A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BDB"/>
  </w:style>
  <w:style w:type="paragraph" w:styleId="Pieddepage">
    <w:name w:val="footer"/>
    <w:basedOn w:val="Normal"/>
    <w:link w:val="Pieddepag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BDB"/>
  </w:style>
  <w:style w:type="paragraph" w:styleId="Paragraphedeliste">
    <w:name w:val="List Paragraph"/>
    <w:basedOn w:val="Normal"/>
    <w:uiPriority w:val="34"/>
    <w:qFormat/>
    <w:rsid w:val="00E266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4E1205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fr-F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290</Characters>
  <Application>Microsoft Office Word</Application>
  <DocSecurity>0</DocSecurity>
  <Lines>30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GC</dc:creator>
  <cp:lastModifiedBy>SOLARI-LANDA Melina</cp:lastModifiedBy>
  <cp:revision>3</cp:revision>
  <dcterms:created xsi:type="dcterms:W3CDTF">2024-07-03T03:06:00Z</dcterms:created>
  <dcterms:modified xsi:type="dcterms:W3CDTF">2024-07-03T03:07:00Z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dffc460320d1bc260ef5db5f186a986a6d2e0258d85142e43e41bf256a7d6658</vt:lpwstr>
  </property>
</Properties>
</file>